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0396" w14:textId="6F0B0B2E" w:rsidR="00290693" w:rsidRPr="00120C12" w:rsidRDefault="00290693" w:rsidP="00290693">
      <w:pPr>
        <w:spacing w:after="0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„SOKOČNICA“ a.d. Šipovo</w:t>
      </w:r>
      <w:r w:rsidR="00741F2A">
        <w:rPr>
          <w:rFonts w:cs="Arial"/>
          <w:sz w:val="20"/>
          <w:szCs w:val="20"/>
        </w:rPr>
        <w:tab/>
      </w:r>
      <w:r w:rsidR="00741F2A">
        <w:rPr>
          <w:rFonts w:cs="Arial"/>
          <w:sz w:val="20"/>
          <w:szCs w:val="20"/>
        </w:rPr>
        <w:tab/>
      </w:r>
      <w:r w:rsidR="00741F2A">
        <w:rPr>
          <w:rFonts w:cs="Arial"/>
          <w:sz w:val="20"/>
          <w:szCs w:val="20"/>
        </w:rPr>
        <w:tab/>
      </w:r>
      <w:r w:rsidR="00741F2A">
        <w:rPr>
          <w:rFonts w:cs="Arial"/>
          <w:sz w:val="20"/>
          <w:szCs w:val="20"/>
        </w:rPr>
        <w:tab/>
      </w:r>
      <w:r w:rsidR="00741F2A">
        <w:rPr>
          <w:rFonts w:cs="Arial"/>
          <w:sz w:val="20"/>
          <w:szCs w:val="20"/>
        </w:rPr>
        <w:tab/>
      </w:r>
      <w:r w:rsidR="00741F2A">
        <w:rPr>
          <w:rFonts w:cs="Arial"/>
          <w:sz w:val="20"/>
          <w:szCs w:val="20"/>
        </w:rPr>
        <w:tab/>
      </w:r>
      <w:r w:rsidR="00741F2A">
        <w:rPr>
          <w:rFonts w:cs="Arial"/>
          <w:sz w:val="20"/>
          <w:szCs w:val="20"/>
        </w:rPr>
        <w:tab/>
      </w:r>
      <w:r w:rsidR="00741F2A">
        <w:rPr>
          <w:rFonts w:cs="Arial"/>
          <w:sz w:val="20"/>
          <w:szCs w:val="20"/>
        </w:rPr>
        <w:tab/>
      </w:r>
      <w:r w:rsidR="00741F2A" w:rsidRPr="001453DE">
        <w:rPr>
          <w:rFonts w:cs="Arial"/>
          <w:i/>
          <w:iCs/>
          <w:sz w:val="20"/>
          <w:szCs w:val="20"/>
        </w:rPr>
        <w:t>PRIJEDLOG</w:t>
      </w:r>
      <w:r w:rsidRPr="00120C12">
        <w:rPr>
          <w:rFonts w:cs="Arial"/>
          <w:sz w:val="20"/>
          <w:szCs w:val="20"/>
        </w:rPr>
        <w:br/>
        <w:t xml:space="preserve">Rade Marijanca bb, </w:t>
      </w:r>
    </w:p>
    <w:p w14:paraId="76758913" w14:textId="77777777" w:rsidR="00290693" w:rsidRPr="00120C12" w:rsidRDefault="00290693" w:rsidP="00290693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Šipovo</w:t>
      </w:r>
    </w:p>
    <w:p w14:paraId="16189A36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48E0CA48" w14:textId="77777777" w:rsidR="00290693" w:rsidRPr="00120C12" w:rsidRDefault="00290693" w:rsidP="00290693">
      <w:pPr>
        <w:jc w:val="both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72BCFCA0" w14:textId="77777777" w:rsidR="00290693" w:rsidRPr="00120C12" w:rsidRDefault="00290693" w:rsidP="00290693">
      <w:pPr>
        <w:jc w:val="both"/>
        <w:rPr>
          <w:rFonts w:cs="Arial"/>
          <w:sz w:val="20"/>
          <w:szCs w:val="20"/>
        </w:rPr>
      </w:pPr>
    </w:p>
    <w:p w14:paraId="64EBBF0A" w14:textId="77777777" w:rsidR="00290693" w:rsidRDefault="00290693" w:rsidP="00290693">
      <w:pPr>
        <w:jc w:val="center"/>
        <w:rPr>
          <w:rFonts w:cs="Arial"/>
          <w:b/>
          <w:bCs/>
          <w:sz w:val="20"/>
          <w:szCs w:val="20"/>
        </w:rPr>
      </w:pPr>
      <w:r w:rsidRPr="00120C12">
        <w:rPr>
          <w:rFonts w:cs="Arial"/>
          <w:b/>
          <w:bCs/>
          <w:sz w:val="20"/>
          <w:szCs w:val="20"/>
        </w:rPr>
        <w:t xml:space="preserve">ODLUKA </w:t>
      </w:r>
    </w:p>
    <w:p w14:paraId="097A481C" w14:textId="3CEA89F3" w:rsidR="00290693" w:rsidRPr="00290693" w:rsidRDefault="00290693" w:rsidP="00290693">
      <w:pPr>
        <w:jc w:val="center"/>
        <w:rPr>
          <w:rFonts w:cs="Arial"/>
          <w:b/>
          <w:bCs/>
          <w:sz w:val="20"/>
          <w:szCs w:val="20"/>
        </w:rPr>
      </w:pPr>
      <w:r w:rsidRPr="00290693">
        <w:rPr>
          <w:b/>
          <w:bCs/>
          <w:sz w:val="20"/>
          <w:szCs w:val="20"/>
        </w:rPr>
        <w:t xml:space="preserve">o  </w:t>
      </w:r>
      <w:r w:rsidR="00197FB1">
        <w:rPr>
          <w:b/>
          <w:bCs/>
          <w:sz w:val="20"/>
          <w:szCs w:val="20"/>
        </w:rPr>
        <w:t>s</w:t>
      </w:r>
      <w:r w:rsidR="00D36C77">
        <w:rPr>
          <w:b/>
          <w:bCs/>
          <w:sz w:val="20"/>
          <w:szCs w:val="20"/>
        </w:rPr>
        <w:t>provođenju donesene odluk</w:t>
      </w:r>
      <w:r w:rsidR="00BA18F1">
        <w:rPr>
          <w:b/>
          <w:bCs/>
          <w:sz w:val="20"/>
          <w:szCs w:val="20"/>
        </w:rPr>
        <w:t>e</w:t>
      </w:r>
      <w:r w:rsidR="00D36C77">
        <w:rPr>
          <w:b/>
          <w:bCs/>
          <w:sz w:val="20"/>
          <w:szCs w:val="20"/>
        </w:rPr>
        <w:t xml:space="preserve"> </w:t>
      </w:r>
      <w:r w:rsidR="006E5B16">
        <w:rPr>
          <w:b/>
          <w:bCs/>
          <w:sz w:val="20"/>
          <w:szCs w:val="20"/>
        </w:rPr>
        <w:t>S</w:t>
      </w:r>
      <w:r w:rsidR="00D36C77">
        <w:rPr>
          <w:b/>
          <w:bCs/>
          <w:sz w:val="20"/>
          <w:szCs w:val="20"/>
        </w:rPr>
        <w:t xml:space="preserve">kupštine akcionara od dana 21.05.2011. godine o razrješenju </w:t>
      </w:r>
      <w:r w:rsidR="00BF59F5">
        <w:rPr>
          <w:b/>
          <w:bCs/>
          <w:sz w:val="20"/>
          <w:szCs w:val="20"/>
        </w:rPr>
        <w:t xml:space="preserve">dosadašnjih </w:t>
      </w:r>
      <w:r w:rsidR="00D36C77">
        <w:rPr>
          <w:b/>
          <w:bCs/>
          <w:sz w:val="20"/>
          <w:szCs w:val="20"/>
        </w:rPr>
        <w:t xml:space="preserve">članova </w:t>
      </w:r>
      <w:r w:rsidR="007203B4">
        <w:rPr>
          <w:b/>
          <w:bCs/>
          <w:sz w:val="20"/>
          <w:szCs w:val="20"/>
        </w:rPr>
        <w:t>Upravnog</w:t>
      </w:r>
      <w:r w:rsidR="00D36C77">
        <w:rPr>
          <w:b/>
          <w:bCs/>
          <w:sz w:val="20"/>
          <w:szCs w:val="20"/>
        </w:rPr>
        <w:t xml:space="preserve"> odbora</w:t>
      </w:r>
    </w:p>
    <w:p w14:paraId="62716AFA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3421D236" w14:textId="77777777" w:rsidR="00290693" w:rsidRPr="00120C12" w:rsidRDefault="00290693" w:rsidP="00290693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 w:rsidRPr="00120C12">
        <w:rPr>
          <w:sz w:val="20"/>
          <w:szCs w:val="20"/>
        </w:rPr>
        <w:t xml:space="preserve"> </w:t>
      </w:r>
    </w:p>
    <w:p w14:paraId="4F82827C" w14:textId="1AD3225C" w:rsidR="00D36C77" w:rsidRPr="00D36C77" w:rsidRDefault="00D36C77" w:rsidP="00290693">
      <w:pPr>
        <w:spacing w:after="120"/>
        <w:jc w:val="both"/>
        <w:rPr>
          <w:sz w:val="20"/>
          <w:szCs w:val="20"/>
        </w:rPr>
      </w:pPr>
      <w:r w:rsidRPr="00D36C77">
        <w:rPr>
          <w:sz w:val="20"/>
          <w:szCs w:val="20"/>
        </w:rPr>
        <w:t xml:space="preserve">Ovom odlukom </w:t>
      </w:r>
      <w:r w:rsidR="00197FB1">
        <w:rPr>
          <w:sz w:val="20"/>
          <w:szCs w:val="20"/>
        </w:rPr>
        <w:t>s</w:t>
      </w:r>
      <w:r w:rsidRPr="00D36C77">
        <w:rPr>
          <w:sz w:val="20"/>
          <w:szCs w:val="20"/>
        </w:rPr>
        <w:t>provodi se donesena odluka skupštine akcionara od dana 21.05.2011. godine kojom</w:t>
      </w:r>
      <w:r w:rsidR="006E5B16">
        <w:rPr>
          <w:sz w:val="20"/>
          <w:szCs w:val="20"/>
        </w:rPr>
        <w:t xml:space="preserve"> </w:t>
      </w:r>
      <w:r w:rsidR="00F761E6">
        <w:rPr>
          <w:sz w:val="20"/>
          <w:szCs w:val="20"/>
        </w:rPr>
        <w:t>s</w:t>
      </w:r>
      <w:r w:rsidR="006E5B16">
        <w:rPr>
          <w:sz w:val="20"/>
          <w:szCs w:val="20"/>
        </w:rPr>
        <w:t>e</w:t>
      </w:r>
      <w:r w:rsidRPr="00D36C77">
        <w:rPr>
          <w:sz w:val="20"/>
          <w:szCs w:val="20"/>
        </w:rPr>
        <w:t xml:space="preserve"> razrješ</w:t>
      </w:r>
      <w:r w:rsidR="006E5B16">
        <w:rPr>
          <w:sz w:val="20"/>
          <w:szCs w:val="20"/>
        </w:rPr>
        <w:t>avaju</w:t>
      </w:r>
      <w:r w:rsidRPr="00D36C77">
        <w:rPr>
          <w:sz w:val="20"/>
          <w:szCs w:val="20"/>
        </w:rPr>
        <w:t xml:space="preserve"> sljedeći članovi </w:t>
      </w:r>
      <w:r w:rsidR="007203B4">
        <w:rPr>
          <w:sz w:val="20"/>
          <w:szCs w:val="20"/>
        </w:rPr>
        <w:t>Upravnog</w:t>
      </w:r>
      <w:r w:rsidRPr="00D36C77">
        <w:rPr>
          <w:sz w:val="20"/>
          <w:szCs w:val="20"/>
        </w:rPr>
        <w:t xml:space="preserve"> odbora:</w:t>
      </w:r>
    </w:p>
    <w:p w14:paraId="577BBFAC" w14:textId="528F41C5" w:rsidR="00D36C77" w:rsidRPr="006E5B16" w:rsidRDefault="007203B4" w:rsidP="006E5B16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Kljajić Ilija</w:t>
      </w:r>
      <w:r w:rsidR="006E5B16" w:rsidRPr="006E5B16">
        <w:rPr>
          <w:sz w:val="20"/>
          <w:szCs w:val="20"/>
        </w:rPr>
        <w:t>, predsjednik</w:t>
      </w:r>
    </w:p>
    <w:p w14:paraId="7497F4F1" w14:textId="188ECC23" w:rsidR="006E5B16" w:rsidRPr="006E5B16" w:rsidRDefault="007203B4" w:rsidP="006E5B16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Gajanović Milan</w:t>
      </w:r>
      <w:r w:rsidR="006E5B16" w:rsidRPr="006E5B16">
        <w:rPr>
          <w:sz w:val="20"/>
          <w:szCs w:val="20"/>
        </w:rPr>
        <w:t>, član</w:t>
      </w:r>
    </w:p>
    <w:p w14:paraId="3093635B" w14:textId="3E1EC049" w:rsidR="006E5B16" w:rsidRPr="006E5B16" w:rsidRDefault="007203B4" w:rsidP="006E5B16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Ivić Jadranko</w:t>
      </w:r>
      <w:r w:rsidR="006E5B16" w:rsidRPr="006E5B16">
        <w:rPr>
          <w:sz w:val="20"/>
          <w:szCs w:val="20"/>
        </w:rPr>
        <w:t>, član.</w:t>
      </w:r>
    </w:p>
    <w:p w14:paraId="0ADBBEAC" w14:textId="7EBAB246" w:rsidR="00D36C77" w:rsidRPr="00D36C77" w:rsidRDefault="00D36C77" w:rsidP="00290693">
      <w:pPr>
        <w:spacing w:after="120"/>
        <w:jc w:val="both"/>
        <w:rPr>
          <w:sz w:val="20"/>
          <w:szCs w:val="20"/>
        </w:rPr>
      </w:pPr>
    </w:p>
    <w:p w14:paraId="40EB7FAF" w14:textId="77777777" w:rsidR="00290693" w:rsidRPr="00120C12" w:rsidRDefault="00290693" w:rsidP="00290693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</w:p>
    <w:p w14:paraId="258E3D75" w14:textId="77777777" w:rsidR="00290693" w:rsidRPr="00120C12" w:rsidRDefault="00290693" w:rsidP="00290693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Odluka stupa na snagu danom donošenja.</w:t>
      </w:r>
    </w:p>
    <w:p w14:paraId="5CD88606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799A69D2" w14:textId="77777777" w:rsidR="00290693" w:rsidRPr="00120C12" w:rsidRDefault="00290693" w:rsidP="00290693">
      <w:pPr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33DA8EBB" w14:textId="77777777" w:rsidR="00290693" w:rsidRPr="00120C12" w:rsidRDefault="00290693" w:rsidP="00290693">
      <w:pPr>
        <w:jc w:val="right"/>
        <w:rPr>
          <w:rFonts w:cs="Arial"/>
          <w:b/>
          <w:sz w:val="20"/>
          <w:szCs w:val="20"/>
          <w:lang w:val="sr-Latn-RS"/>
        </w:rPr>
      </w:pPr>
    </w:p>
    <w:p w14:paraId="62A27612" w14:textId="42129749" w:rsidR="00290693" w:rsidRPr="00120C12" w:rsidRDefault="00290693" w:rsidP="00290693">
      <w:pPr>
        <w:jc w:val="right"/>
        <w:rPr>
          <w:rFonts w:cs="Arial"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0D987E16" w14:textId="77777777" w:rsidR="00290693" w:rsidRPr="00120C12" w:rsidRDefault="00290693" w:rsidP="00290693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2E29DAE6" w14:textId="77777777" w:rsidR="00290693" w:rsidRPr="00120C12" w:rsidRDefault="00290693" w:rsidP="00290693">
      <w:pPr>
        <w:jc w:val="right"/>
        <w:rPr>
          <w:rFonts w:cs="Arial"/>
          <w:sz w:val="20"/>
          <w:szCs w:val="20"/>
        </w:rPr>
      </w:pPr>
    </w:p>
    <w:p w14:paraId="16BF7948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4A9C7CD2" w14:textId="77777777" w:rsidR="00290693" w:rsidRPr="00120C12" w:rsidRDefault="00290693" w:rsidP="00290693">
      <w:pPr>
        <w:rPr>
          <w:sz w:val="20"/>
          <w:szCs w:val="20"/>
        </w:rPr>
      </w:pPr>
    </w:p>
    <w:p w14:paraId="75CEE6B8" w14:textId="77777777" w:rsidR="0047293F" w:rsidRDefault="0047293F"/>
    <w:sectPr w:rsidR="00472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FD646C"/>
    <w:multiLevelType w:val="hybridMultilevel"/>
    <w:tmpl w:val="A222A17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138770">
    <w:abstractNumId w:val="1"/>
  </w:num>
  <w:num w:numId="2" w16cid:durableId="875972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93"/>
    <w:rsid w:val="00197FB1"/>
    <w:rsid w:val="00290693"/>
    <w:rsid w:val="0047293F"/>
    <w:rsid w:val="00685D84"/>
    <w:rsid w:val="006C7DC0"/>
    <w:rsid w:val="006E5B16"/>
    <w:rsid w:val="007203B4"/>
    <w:rsid w:val="00741F2A"/>
    <w:rsid w:val="007A1A55"/>
    <w:rsid w:val="008D5DBD"/>
    <w:rsid w:val="008D5F25"/>
    <w:rsid w:val="00BA18F1"/>
    <w:rsid w:val="00BF59F5"/>
    <w:rsid w:val="00D36C77"/>
    <w:rsid w:val="00F7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7ACB2"/>
  <w15:chartTrackingRefBased/>
  <w15:docId w15:val="{8E291496-1387-464C-8DDA-09EBB0CF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290693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4</cp:revision>
  <dcterms:created xsi:type="dcterms:W3CDTF">2022-07-08T06:08:00Z</dcterms:created>
  <dcterms:modified xsi:type="dcterms:W3CDTF">2022-07-14T06:28:00Z</dcterms:modified>
</cp:coreProperties>
</file>